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7C6" w:rsidRPr="00067E4A" w:rsidRDefault="003D27C6" w:rsidP="00E27186">
      <w:pPr>
        <w:tabs>
          <w:tab w:val="left" w:pos="11160"/>
        </w:tabs>
        <w:spacing w:after="0" w:line="240" w:lineRule="auto"/>
        <w:ind w:left="3969"/>
        <w:outlineLvl w:val="0"/>
        <w:rPr>
          <w:rFonts w:ascii="Times New Roman" w:hAnsi="Times New Roman"/>
          <w:sz w:val="28"/>
          <w:szCs w:val="28"/>
        </w:rPr>
      </w:pPr>
      <w:r w:rsidRPr="00067E4A">
        <w:rPr>
          <w:rFonts w:ascii="Times New Roman" w:hAnsi="Times New Roman"/>
          <w:sz w:val="28"/>
          <w:szCs w:val="28"/>
        </w:rPr>
        <w:t>ЗАТВЕРДЖЕНО</w:t>
      </w:r>
    </w:p>
    <w:p w:rsidR="003D27C6" w:rsidRPr="00067E4A" w:rsidRDefault="003D27C6" w:rsidP="00E27186">
      <w:pPr>
        <w:spacing w:after="0" w:line="240" w:lineRule="auto"/>
        <w:ind w:left="3969" w:right="-14"/>
        <w:outlineLvl w:val="0"/>
        <w:rPr>
          <w:rFonts w:ascii="Times New Roman" w:hAnsi="Times New Roman"/>
          <w:sz w:val="28"/>
          <w:szCs w:val="28"/>
        </w:rPr>
      </w:pPr>
      <w:r w:rsidRPr="00067E4A">
        <w:rPr>
          <w:rFonts w:ascii="Times New Roman" w:hAnsi="Times New Roman"/>
          <w:sz w:val="28"/>
          <w:szCs w:val="28"/>
        </w:rPr>
        <w:t>Наказ Міністерства освіти і науки України</w:t>
      </w:r>
    </w:p>
    <w:p w:rsidR="003D27C6" w:rsidRPr="00BA7EF0" w:rsidRDefault="00F27D06" w:rsidP="00E27186">
      <w:pPr>
        <w:spacing w:after="0" w:line="240" w:lineRule="auto"/>
        <w:ind w:left="3969" w:right="-14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__ _________</w:t>
      </w:r>
      <w:r w:rsidR="003D27C6" w:rsidRPr="00067E4A">
        <w:rPr>
          <w:rFonts w:ascii="Times New Roman" w:hAnsi="Times New Roman"/>
          <w:sz w:val="28"/>
          <w:szCs w:val="28"/>
        </w:rPr>
        <w:t xml:space="preserve"> 201</w:t>
      </w:r>
      <w:r w:rsidR="003D27C6" w:rsidRPr="00BA7EF0">
        <w:rPr>
          <w:rFonts w:ascii="Times New Roman" w:hAnsi="Times New Roman"/>
          <w:sz w:val="28"/>
          <w:szCs w:val="28"/>
        </w:rPr>
        <w:t>7</w:t>
      </w:r>
      <w:r w:rsidR="00067E4A">
        <w:rPr>
          <w:rFonts w:ascii="Times New Roman" w:hAnsi="Times New Roman"/>
          <w:sz w:val="28"/>
          <w:szCs w:val="28"/>
        </w:rPr>
        <w:t xml:space="preserve"> року №</w:t>
      </w:r>
      <w:r w:rsidR="003D27C6" w:rsidRPr="00067E4A">
        <w:rPr>
          <w:rFonts w:ascii="Times New Roman" w:hAnsi="Times New Roman"/>
          <w:sz w:val="28"/>
          <w:szCs w:val="28"/>
        </w:rPr>
        <w:t>__________</w:t>
      </w:r>
    </w:p>
    <w:p w:rsidR="003D27C6" w:rsidRDefault="003D27C6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E56DC7" w:rsidRPr="00BA7EF0" w:rsidRDefault="00E56DC7" w:rsidP="003D27C6">
      <w:pPr>
        <w:spacing w:after="0" w:line="240" w:lineRule="auto"/>
        <w:ind w:left="4536" w:right="-14"/>
        <w:outlineLvl w:val="0"/>
        <w:rPr>
          <w:rFonts w:ascii="Times New Roman" w:hAnsi="Times New Roman"/>
          <w:sz w:val="28"/>
          <w:szCs w:val="28"/>
        </w:rPr>
      </w:pPr>
    </w:p>
    <w:p w:rsidR="00F3427A" w:rsidRPr="00067E4A" w:rsidRDefault="00433248" w:rsidP="00E27186">
      <w:pPr>
        <w:spacing w:after="0" w:line="240" w:lineRule="auto"/>
        <w:ind w:right="-14"/>
        <w:jc w:val="center"/>
        <w:outlineLvl w:val="0"/>
        <w:rPr>
          <w:rFonts w:ascii="Times New Roman" w:hAnsi="Times New Roman"/>
          <w:sz w:val="28"/>
          <w:szCs w:val="28"/>
        </w:rPr>
      </w:pPr>
      <w:r w:rsidRPr="00067E4A">
        <w:rPr>
          <w:rFonts w:ascii="Times New Roman" w:hAnsi="Times New Roman"/>
          <w:sz w:val="28"/>
          <w:szCs w:val="28"/>
        </w:rPr>
        <w:t>ЗМІНИ</w:t>
      </w:r>
    </w:p>
    <w:p w:rsidR="003D27C6" w:rsidRPr="00067E4A" w:rsidRDefault="003D27C6" w:rsidP="003D27C6">
      <w:pPr>
        <w:spacing w:after="0" w:line="240" w:lineRule="auto"/>
        <w:ind w:right="-14"/>
        <w:jc w:val="both"/>
        <w:outlineLvl w:val="0"/>
        <w:rPr>
          <w:rFonts w:ascii="Times New Roman" w:hAnsi="Times New Roman"/>
          <w:sz w:val="28"/>
          <w:szCs w:val="28"/>
        </w:rPr>
      </w:pPr>
      <w:r w:rsidRPr="00067E4A">
        <w:rPr>
          <w:rFonts w:ascii="Times New Roman" w:hAnsi="Times New Roman"/>
          <w:sz w:val="28"/>
          <w:szCs w:val="28"/>
        </w:rPr>
        <w:t>до Типового переліку засобів навчання та обладнання навчального і загального призначення для кабінетів природничо-математичних предметів загальноосвітніх навчальних закладів</w:t>
      </w:r>
    </w:p>
    <w:p w:rsidR="00F3427A" w:rsidRPr="00067E4A" w:rsidRDefault="00F3427A" w:rsidP="003D27C6">
      <w:pPr>
        <w:spacing w:after="0" w:line="240" w:lineRule="auto"/>
        <w:ind w:right="-1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3427A" w:rsidRPr="00067E4A" w:rsidRDefault="00F3427A" w:rsidP="00F3427A">
      <w:pPr>
        <w:pStyle w:val="a3"/>
        <w:numPr>
          <w:ilvl w:val="0"/>
          <w:numId w:val="2"/>
        </w:numPr>
        <w:spacing w:after="0" w:line="240" w:lineRule="auto"/>
        <w:ind w:left="0" w:right="-14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067E4A">
        <w:rPr>
          <w:rFonts w:ascii="Times New Roman" w:hAnsi="Times New Roman"/>
          <w:sz w:val="28"/>
          <w:szCs w:val="28"/>
        </w:rPr>
        <w:t xml:space="preserve">У графі 2 підпункту «Б» «Портативний комп’ютер учня (ноутбук) або пристрій – </w:t>
      </w:r>
      <w:proofErr w:type="spellStart"/>
      <w:r w:rsidRPr="00067E4A">
        <w:rPr>
          <w:rFonts w:ascii="Times New Roman" w:hAnsi="Times New Roman"/>
          <w:sz w:val="28"/>
          <w:szCs w:val="28"/>
        </w:rPr>
        <w:t>трансформер</w:t>
      </w:r>
      <w:proofErr w:type="spellEnd"/>
      <w:r w:rsidRPr="00067E4A">
        <w:rPr>
          <w:rFonts w:ascii="Times New Roman" w:hAnsi="Times New Roman"/>
          <w:sz w:val="28"/>
          <w:szCs w:val="28"/>
        </w:rPr>
        <w:t xml:space="preserve"> (2 в 1)» підпункту 2.1 «Навчальний комп’ютерний комплекс» пункту 2 «Комп’ютерне обладнання» розділу І таблиці 1:</w:t>
      </w:r>
    </w:p>
    <w:p w:rsidR="00433248" w:rsidRPr="00067E4A" w:rsidRDefault="00433248" w:rsidP="00433248">
      <w:pPr>
        <w:pStyle w:val="a3"/>
        <w:spacing w:after="0" w:line="240" w:lineRule="auto"/>
        <w:ind w:left="851" w:right="-1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3427A" w:rsidRPr="00067E4A" w:rsidRDefault="00F3427A" w:rsidP="00E27186">
      <w:pPr>
        <w:pStyle w:val="a3"/>
        <w:numPr>
          <w:ilvl w:val="0"/>
          <w:numId w:val="3"/>
        </w:numPr>
        <w:spacing w:after="0" w:line="240" w:lineRule="auto"/>
        <w:ind w:left="0" w:right="-14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067E4A">
        <w:rPr>
          <w:rFonts w:ascii="Times New Roman" w:hAnsi="Times New Roman"/>
          <w:sz w:val="28"/>
          <w:szCs w:val="28"/>
        </w:rPr>
        <w:t xml:space="preserve">в абзаці </w:t>
      </w:r>
      <w:r w:rsidR="00E27186">
        <w:rPr>
          <w:rFonts w:ascii="Times New Roman" w:hAnsi="Times New Roman"/>
          <w:sz w:val="28"/>
          <w:szCs w:val="28"/>
        </w:rPr>
        <w:t>сьомому</w:t>
      </w:r>
      <w:r w:rsidRPr="00067E4A">
        <w:rPr>
          <w:rFonts w:ascii="Times New Roman" w:hAnsi="Times New Roman"/>
          <w:sz w:val="28"/>
          <w:szCs w:val="28"/>
        </w:rPr>
        <w:t xml:space="preserve"> слова</w:t>
      </w:r>
      <w:r w:rsidR="00E27186">
        <w:rPr>
          <w:rFonts w:ascii="Times New Roman" w:hAnsi="Times New Roman"/>
          <w:sz w:val="28"/>
          <w:szCs w:val="28"/>
        </w:rPr>
        <w:t xml:space="preserve"> та цифри</w:t>
      </w:r>
      <w:r w:rsidRPr="00067E4A">
        <w:rPr>
          <w:rFonts w:ascii="Times New Roman" w:hAnsi="Times New Roman"/>
          <w:sz w:val="28"/>
          <w:szCs w:val="28"/>
        </w:rPr>
        <w:t xml:space="preserve"> </w:t>
      </w:r>
      <w:r w:rsidR="00E27186">
        <w:rPr>
          <w:rFonts w:ascii="Times New Roman" w:hAnsi="Times New Roman"/>
          <w:sz w:val="28"/>
          <w:szCs w:val="28"/>
        </w:rPr>
        <w:t xml:space="preserve">«тип сенсорний, не менше ніж 5 </w:t>
      </w:r>
      <w:r w:rsidR="00433248" w:rsidRPr="00067E4A">
        <w:rPr>
          <w:rFonts w:ascii="Times New Roman" w:hAnsi="Times New Roman"/>
          <w:sz w:val="28"/>
          <w:szCs w:val="28"/>
        </w:rPr>
        <w:t>дотиків»</w:t>
      </w:r>
      <w:r w:rsidR="00E22D92">
        <w:rPr>
          <w:rFonts w:ascii="Times New Roman" w:hAnsi="Times New Roman"/>
          <w:sz w:val="28"/>
          <w:szCs w:val="28"/>
        </w:rPr>
        <w:t xml:space="preserve"> виключити</w:t>
      </w:r>
      <w:r w:rsidR="00433248" w:rsidRPr="00067E4A">
        <w:rPr>
          <w:rFonts w:ascii="Times New Roman" w:hAnsi="Times New Roman"/>
          <w:sz w:val="28"/>
          <w:szCs w:val="28"/>
        </w:rPr>
        <w:t>;</w:t>
      </w:r>
    </w:p>
    <w:p w:rsidR="00610B44" w:rsidRPr="00067E4A" w:rsidRDefault="00433248" w:rsidP="00E27186">
      <w:pPr>
        <w:pStyle w:val="a3"/>
        <w:numPr>
          <w:ilvl w:val="0"/>
          <w:numId w:val="3"/>
        </w:numPr>
        <w:spacing w:after="0" w:line="240" w:lineRule="auto"/>
        <w:ind w:left="0" w:right="-14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067E4A">
        <w:rPr>
          <w:rFonts w:ascii="Times New Roman" w:hAnsi="Times New Roman"/>
          <w:sz w:val="28"/>
          <w:szCs w:val="28"/>
        </w:rPr>
        <w:t>абзац десятий виключити</w:t>
      </w:r>
      <w:r w:rsidR="00BA7EF0">
        <w:rPr>
          <w:rFonts w:ascii="Times New Roman" w:hAnsi="Times New Roman"/>
          <w:sz w:val="28"/>
          <w:szCs w:val="28"/>
        </w:rPr>
        <w:t>.</w:t>
      </w:r>
    </w:p>
    <w:p w:rsidR="00610B44" w:rsidRPr="00067E4A" w:rsidRDefault="00610B44" w:rsidP="00610B44">
      <w:pPr>
        <w:spacing w:after="0" w:line="240" w:lineRule="auto"/>
        <w:ind w:left="851" w:right="-1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3427A" w:rsidRPr="00E27186" w:rsidRDefault="00610B44" w:rsidP="00E27186">
      <w:pPr>
        <w:pStyle w:val="a3"/>
        <w:numPr>
          <w:ilvl w:val="0"/>
          <w:numId w:val="2"/>
        </w:numPr>
        <w:spacing w:after="0" w:line="240" w:lineRule="auto"/>
        <w:ind w:left="0" w:right="-14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067E4A">
        <w:rPr>
          <w:rFonts w:ascii="Times New Roman" w:hAnsi="Times New Roman"/>
          <w:sz w:val="28"/>
          <w:szCs w:val="28"/>
        </w:rPr>
        <w:t xml:space="preserve">У графі 2 </w:t>
      </w:r>
      <w:r w:rsidR="00E27186">
        <w:rPr>
          <w:rFonts w:ascii="Times New Roman" w:hAnsi="Times New Roman"/>
          <w:sz w:val="28"/>
          <w:szCs w:val="28"/>
        </w:rPr>
        <w:t xml:space="preserve">в абзаці четвертому </w:t>
      </w:r>
      <w:r w:rsidR="002671C7" w:rsidRPr="00067E4A">
        <w:rPr>
          <w:rFonts w:ascii="Times New Roman" w:hAnsi="Times New Roman"/>
          <w:sz w:val="28"/>
          <w:szCs w:val="28"/>
        </w:rPr>
        <w:t>підпункт</w:t>
      </w:r>
      <w:r w:rsidR="00E27186">
        <w:rPr>
          <w:rFonts w:ascii="Times New Roman" w:hAnsi="Times New Roman"/>
          <w:sz w:val="28"/>
          <w:szCs w:val="28"/>
        </w:rPr>
        <w:t>у</w:t>
      </w:r>
      <w:r w:rsidR="002671C7" w:rsidRPr="00067E4A">
        <w:rPr>
          <w:rFonts w:ascii="Times New Roman" w:hAnsi="Times New Roman"/>
          <w:sz w:val="28"/>
          <w:szCs w:val="28"/>
        </w:rPr>
        <w:t xml:space="preserve"> «А.15» «Датчик артеріального тиску (зовнішній) – 1» </w:t>
      </w:r>
      <w:r w:rsidRPr="00067E4A">
        <w:rPr>
          <w:rFonts w:ascii="Times New Roman" w:hAnsi="Times New Roman"/>
          <w:sz w:val="28"/>
          <w:szCs w:val="28"/>
        </w:rPr>
        <w:t>підпункту «А» «</w:t>
      </w:r>
      <w:r w:rsidRPr="00067E4A">
        <w:rPr>
          <w:rFonts w:ascii="Times New Roman" w:hAnsi="Times New Roman"/>
          <w:bCs/>
          <w:sz w:val="28"/>
          <w:szCs w:val="28"/>
          <w:lang w:eastAsia="en-US"/>
        </w:rPr>
        <w:t>Цифровий вимірювальний комп’ютерний комплекс для вчителя</w:t>
      </w:r>
      <w:r w:rsidRPr="00067E4A">
        <w:rPr>
          <w:rFonts w:ascii="Times New Roman" w:hAnsi="Times New Roman"/>
          <w:sz w:val="28"/>
          <w:szCs w:val="28"/>
        </w:rPr>
        <w:t>» підпункту 1.1 «</w:t>
      </w:r>
      <w:r w:rsidRPr="00067E4A">
        <w:rPr>
          <w:rFonts w:ascii="Times New Roman" w:hAnsi="Times New Roman"/>
          <w:sz w:val="28"/>
          <w:szCs w:val="28"/>
          <w:shd w:val="clear" w:color="auto" w:fill="FFFFFF"/>
        </w:rPr>
        <w:t>Цифровий вимірювальний комп’ютерний комплекс для кабінету біології</w:t>
      </w:r>
      <w:r w:rsidRPr="00067E4A">
        <w:rPr>
          <w:rFonts w:ascii="Times New Roman" w:hAnsi="Times New Roman"/>
          <w:sz w:val="28"/>
          <w:szCs w:val="28"/>
        </w:rPr>
        <w:t>» пункту 1 «</w:t>
      </w:r>
      <w:r w:rsidRPr="00067E4A">
        <w:rPr>
          <w:rFonts w:ascii="Times New Roman" w:hAnsi="Times New Roman"/>
          <w:bCs/>
          <w:sz w:val="28"/>
          <w:szCs w:val="28"/>
        </w:rPr>
        <w:t>Цифрове вимірювальне обладнання</w:t>
      </w:r>
      <w:r w:rsidRPr="00067E4A">
        <w:rPr>
          <w:rFonts w:ascii="Times New Roman" w:hAnsi="Times New Roman"/>
          <w:sz w:val="28"/>
          <w:szCs w:val="28"/>
        </w:rPr>
        <w:t>»</w:t>
      </w:r>
      <w:r w:rsidR="002671C7" w:rsidRPr="00067E4A">
        <w:rPr>
          <w:rFonts w:ascii="Times New Roman" w:hAnsi="Times New Roman"/>
          <w:sz w:val="28"/>
          <w:szCs w:val="28"/>
        </w:rPr>
        <w:t xml:space="preserve"> </w:t>
      </w:r>
      <w:r w:rsidRPr="00067E4A">
        <w:rPr>
          <w:rFonts w:ascii="Times New Roman" w:hAnsi="Times New Roman"/>
          <w:sz w:val="28"/>
          <w:szCs w:val="28"/>
        </w:rPr>
        <w:t>розділу І таблиці 2</w:t>
      </w:r>
      <w:r w:rsidR="00E27186">
        <w:rPr>
          <w:rFonts w:ascii="Times New Roman" w:hAnsi="Times New Roman"/>
          <w:sz w:val="28"/>
          <w:szCs w:val="28"/>
        </w:rPr>
        <w:t xml:space="preserve"> </w:t>
      </w:r>
      <w:r w:rsidR="002671C7" w:rsidRPr="00E27186">
        <w:rPr>
          <w:rFonts w:ascii="Times New Roman" w:hAnsi="Times New Roman"/>
          <w:sz w:val="28"/>
          <w:szCs w:val="28"/>
        </w:rPr>
        <w:t>цифри «375» замінити цифрами «250»</w:t>
      </w:r>
      <w:r w:rsidR="00BA7EF0" w:rsidRPr="00E27186">
        <w:rPr>
          <w:rFonts w:ascii="Times New Roman" w:hAnsi="Times New Roman"/>
          <w:sz w:val="28"/>
          <w:szCs w:val="28"/>
        </w:rPr>
        <w:t>.</w:t>
      </w:r>
    </w:p>
    <w:p w:rsidR="002671C7" w:rsidRPr="00067E4A" w:rsidRDefault="002671C7" w:rsidP="002671C7">
      <w:pPr>
        <w:pStyle w:val="a3"/>
        <w:spacing w:after="0" w:line="240" w:lineRule="auto"/>
        <w:ind w:left="1276" w:right="-1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671C7" w:rsidRPr="00067E4A" w:rsidRDefault="002671C7" w:rsidP="002671C7">
      <w:pPr>
        <w:pStyle w:val="a3"/>
        <w:numPr>
          <w:ilvl w:val="0"/>
          <w:numId w:val="2"/>
        </w:numPr>
        <w:spacing w:after="0" w:line="240" w:lineRule="auto"/>
        <w:ind w:left="0" w:right="-14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067E4A">
        <w:rPr>
          <w:rFonts w:ascii="Times New Roman" w:hAnsi="Times New Roman"/>
          <w:sz w:val="28"/>
          <w:szCs w:val="28"/>
        </w:rPr>
        <w:t>У графі 2 підпункт</w:t>
      </w:r>
      <w:r w:rsidR="00E27186">
        <w:rPr>
          <w:rFonts w:ascii="Times New Roman" w:hAnsi="Times New Roman"/>
          <w:sz w:val="28"/>
          <w:szCs w:val="28"/>
        </w:rPr>
        <w:t>у</w:t>
      </w:r>
      <w:r w:rsidRPr="00067E4A">
        <w:rPr>
          <w:rFonts w:ascii="Times New Roman" w:hAnsi="Times New Roman"/>
          <w:sz w:val="28"/>
          <w:szCs w:val="28"/>
        </w:rPr>
        <w:t xml:space="preserve"> «А» «</w:t>
      </w:r>
      <w:r w:rsidRPr="00067E4A">
        <w:rPr>
          <w:rFonts w:ascii="Times New Roman" w:hAnsi="Times New Roman"/>
          <w:sz w:val="28"/>
          <w:szCs w:val="28"/>
          <w:lang w:eastAsia="ru-RU"/>
        </w:rPr>
        <w:t>Цифровий вимірювальний комп’ютерний комплекс для вчителя</w:t>
      </w:r>
      <w:r w:rsidRPr="00067E4A">
        <w:rPr>
          <w:rFonts w:ascii="Times New Roman" w:hAnsi="Times New Roman"/>
          <w:sz w:val="28"/>
          <w:szCs w:val="28"/>
        </w:rPr>
        <w:t xml:space="preserve">» підпункту </w:t>
      </w:r>
      <w:r w:rsidRPr="00067E4A">
        <w:rPr>
          <w:rFonts w:ascii="Times New Roman" w:hAnsi="Times New Roman"/>
          <w:sz w:val="28"/>
          <w:szCs w:val="28"/>
          <w:shd w:val="clear" w:color="auto" w:fill="FFFFFF"/>
        </w:rPr>
        <w:t>1.1 «Цифровий вимірювальний комп’ютерний комплекс для кабінету фізики» пункту 1 «</w:t>
      </w:r>
      <w:r w:rsidRPr="00067E4A">
        <w:rPr>
          <w:rFonts w:ascii="Times New Roman" w:hAnsi="Times New Roman"/>
          <w:bCs/>
          <w:sz w:val="28"/>
          <w:szCs w:val="28"/>
          <w:shd w:val="clear" w:color="auto" w:fill="FFFFFF"/>
        </w:rPr>
        <w:t>Цифрове вимірювальне обладнання</w:t>
      </w:r>
      <w:r w:rsidRPr="00067E4A">
        <w:rPr>
          <w:rFonts w:ascii="Times New Roman" w:hAnsi="Times New Roman"/>
          <w:sz w:val="28"/>
          <w:szCs w:val="28"/>
          <w:shd w:val="clear" w:color="auto" w:fill="FFFFFF"/>
        </w:rPr>
        <w:t>» розділу І таблиці 5:</w:t>
      </w:r>
    </w:p>
    <w:p w:rsidR="002671C7" w:rsidRPr="00067E4A" w:rsidRDefault="002671C7" w:rsidP="002671C7">
      <w:pPr>
        <w:pStyle w:val="a3"/>
        <w:spacing w:after="0" w:line="240" w:lineRule="auto"/>
        <w:ind w:left="851" w:right="-14"/>
        <w:jc w:val="both"/>
        <w:outlineLvl w:val="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671C7" w:rsidRPr="00067E4A" w:rsidRDefault="00E27186" w:rsidP="00E27186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0" w:right="-14"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абзаці другому</w:t>
      </w:r>
      <w:r w:rsidR="00067E4A" w:rsidRPr="00067E4A">
        <w:rPr>
          <w:rFonts w:ascii="Times New Roman" w:hAnsi="Times New Roman"/>
          <w:sz w:val="28"/>
          <w:szCs w:val="28"/>
        </w:rPr>
        <w:t xml:space="preserve"> підпункт</w:t>
      </w:r>
      <w:r>
        <w:rPr>
          <w:rFonts w:ascii="Times New Roman" w:hAnsi="Times New Roman"/>
          <w:sz w:val="28"/>
          <w:szCs w:val="28"/>
        </w:rPr>
        <w:t>у</w:t>
      </w:r>
      <w:r w:rsidR="00067E4A" w:rsidRPr="00067E4A">
        <w:rPr>
          <w:rFonts w:ascii="Times New Roman" w:hAnsi="Times New Roman"/>
          <w:sz w:val="28"/>
          <w:szCs w:val="28"/>
        </w:rPr>
        <w:t xml:space="preserve"> «А.10» «</w:t>
      </w:r>
      <w:r w:rsidR="00067E4A" w:rsidRPr="00067E4A">
        <w:rPr>
          <w:rFonts w:ascii="Times New Roman" w:hAnsi="Times New Roman"/>
          <w:sz w:val="28"/>
          <w:szCs w:val="28"/>
          <w:lang w:eastAsia="ru-RU"/>
        </w:rPr>
        <w:t>Датчик магнітного поля (зовнішній) - 1</w:t>
      </w:r>
      <w:r w:rsidR="00067E4A" w:rsidRPr="00067E4A">
        <w:rPr>
          <w:rFonts w:ascii="Times New Roman" w:hAnsi="Times New Roman"/>
          <w:sz w:val="28"/>
          <w:szCs w:val="28"/>
        </w:rPr>
        <w:t xml:space="preserve">» </w:t>
      </w:r>
      <w:r w:rsidR="00067E4A" w:rsidRPr="00067E4A">
        <w:rPr>
          <w:rFonts w:ascii="Times New Roman" w:hAnsi="Times New Roman"/>
          <w:sz w:val="28"/>
          <w:szCs w:val="28"/>
          <w:lang w:eastAsia="ru-RU"/>
        </w:rPr>
        <w:t>цифри «0,5» замінити цифрами «0,2»;</w:t>
      </w:r>
    </w:p>
    <w:p w:rsidR="00067E4A" w:rsidRDefault="00E27186" w:rsidP="00E27186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0" w:right="-14"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абзаці другому</w:t>
      </w:r>
      <w:r w:rsidR="00067E4A" w:rsidRPr="00067E4A">
        <w:rPr>
          <w:rFonts w:ascii="Times New Roman" w:hAnsi="Times New Roman"/>
          <w:sz w:val="28"/>
          <w:szCs w:val="28"/>
          <w:lang w:eastAsia="ru-RU"/>
        </w:rPr>
        <w:t xml:space="preserve"> підпункт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="00067E4A" w:rsidRPr="00067E4A">
        <w:rPr>
          <w:rFonts w:ascii="Times New Roman" w:hAnsi="Times New Roman"/>
          <w:sz w:val="28"/>
          <w:szCs w:val="28"/>
          <w:lang w:eastAsia="ru-RU"/>
        </w:rPr>
        <w:t xml:space="preserve"> «А.11» «Датчик руху (відстані,</w:t>
      </w:r>
      <w:r>
        <w:rPr>
          <w:rFonts w:ascii="Times New Roman" w:hAnsi="Times New Roman"/>
          <w:sz w:val="28"/>
          <w:szCs w:val="28"/>
          <w:lang w:eastAsia="ru-RU"/>
        </w:rPr>
        <w:t xml:space="preserve"> зовнішній) - 1»</w:t>
      </w:r>
      <w:r w:rsidR="00067E4A" w:rsidRPr="00067E4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E4A" w:rsidRPr="00067E4A">
        <w:rPr>
          <w:rFonts w:ascii="Times New Roman" w:hAnsi="Times New Roman"/>
          <w:sz w:val="28"/>
          <w:szCs w:val="28"/>
        </w:rPr>
        <w:t>цифру «</w:t>
      </w:r>
      <w:r w:rsidR="00067E4A" w:rsidRPr="00067E4A">
        <w:rPr>
          <w:rFonts w:ascii="Times New Roman" w:hAnsi="Times New Roman"/>
          <w:sz w:val="28"/>
          <w:szCs w:val="28"/>
          <w:lang w:eastAsia="ru-RU"/>
        </w:rPr>
        <w:t>8» замінити цифрою «5»;</w:t>
      </w:r>
    </w:p>
    <w:p w:rsidR="00067E4A" w:rsidRDefault="00E27186" w:rsidP="00E27186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0" w:right="-14"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абзаці другому</w:t>
      </w:r>
      <w:r w:rsidRPr="00067E4A">
        <w:rPr>
          <w:rFonts w:ascii="Times New Roman" w:hAnsi="Times New Roman"/>
          <w:sz w:val="28"/>
          <w:szCs w:val="28"/>
        </w:rPr>
        <w:t xml:space="preserve"> </w:t>
      </w:r>
      <w:r w:rsidR="00067E4A">
        <w:rPr>
          <w:rFonts w:ascii="Times New Roman" w:hAnsi="Times New Roman"/>
          <w:sz w:val="28"/>
          <w:szCs w:val="28"/>
          <w:lang w:eastAsia="ru-RU"/>
        </w:rPr>
        <w:t>під</w:t>
      </w:r>
      <w:r w:rsidR="00067E4A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у</w:t>
      </w:r>
      <w:r w:rsidR="00067E4A">
        <w:rPr>
          <w:rFonts w:ascii="Times New Roman" w:hAnsi="Times New Roman"/>
          <w:sz w:val="28"/>
          <w:szCs w:val="28"/>
        </w:rPr>
        <w:t xml:space="preserve"> «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>А.14</w:t>
      </w:r>
      <w:r w:rsidR="00067E4A">
        <w:rPr>
          <w:rFonts w:ascii="Times New Roman" w:hAnsi="Times New Roman"/>
          <w:sz w:val="28"/>
          <w:szCs w:val="28"/>
          <w:lang w:eastAsia="ru-RU"/>
        </w:rPr>
        <w:t>»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E4A">
        <w:rPr>
          <w:rFonts w:ascii="Times New Roman" w:hAnsi="Times New Roman"/>
          <w:sz w:val="28"/>
          <w:szCs w:val="28"/>
          <w:lang w:eastAsia="ru-RU"/>
        </w:rPr>
        <w:t>«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>Датчик рівня звукового тиску (зовнішній)</w:t>
      </w:r>
      <w:r w:rsidR="00067E4A">
        <w:rPr>
          <w:rFonts w:ascii="Times New Roman" w:hAnsi="Times New Roman"/>
          <w:sz w:val="28"/>
          <w:szCs w:val="28"/>
          <w:lang w:eastAsia="ru-RU"/>
        </w:rPr>
        <w:t xml:space="preserve"> - 1» цифри 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>«45»</w:t>
      </w:r>
      <w:r w:rsidR="00067E4A">
        <w:rPr>
          <w:rFonts w:ascii="Times New Roman" w:hAnsi="Times New Roman"/>
          <w:sz w:val="28"/>
          <w:szCs w:val="28"/>
          <w:lang w:eastAsia="ru-RU"/>
        </w:rPr>
        <w:t xml:space="preserve"> замінити цифрами 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>«55»</w:t>
      </w:r>
      <w:r w:rsidR="00067E4A">
        <w:rPr>
          <w:rFonts w:ascii="Times New Roman" w:hAnsi="Times New Roman"/>
          <w:sz w:val="28"/>
          <w:szCs w:val="28"/>
          <w:lang w:eastAsia="ru-RU"/>
        </w:rPr>
        <w:t>;</w:t>
      </w:r>
    </w:p>
    <w:p w:rsidR="00067E4A" w:rsidRDefault="00E27186" w:rsidP="00E27186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0" w:right="-14"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абзаці третьому</w:t>
      </w:r>
      <w:r w:rsidRPr="00067E4A">
        <w:rPr>
          <w:rFonts w:ascii="Times New Roman" w:hAnsi="Times New Roman"/>
          <w:sz w:val="28"/>
          <w:szCs w:val="28"/>
        </w:rPr>
        <w:t xml:space="preserve"> </w:t>
      </w:r>
      <w:r w:rsidR="00067E4A">
        <w:rPr>
          <w:rFonts w:ascii="Times New Roman" w:hAnsi="Times New Roman"/>
          <w:sz w:val="28"/>
          <w:szCs w:val="28"/>
          <w:lang w:eastAsia="ru-RU"/>
        </w:rPr>
        <w:t>підпункт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="00067E4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7EF0">
        <w:rPr>
          <w:rFonts w:ascii="Times New Roman" w:hAnsi="Times New Roman"/>
          <w:sz w:val="28"/>
          <w:szCs w:val="28"/>
          <w:lang w:eastAsia="ru-RU"/>
        </w:rPr>
        <w:t>«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>А.15</w:t>
      </w:r>
      <w:r w:rsidR="00BA7EF0">
        <w:rPr>
          <w:rFonts w:ascii="Times New Roman" w:hAnsi="Times New Roman"/>
          <w:sz w:val="28"/>
          <w:szCs w:val="28"/>
          <w:lang w:eastAsia="ru-RU"/>
        </w:rPr>
        <w:t>»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E4A">
        <w:rPr>
          <w:rFonts w:ascii="Times New Roman" w:hAnsi="Times New Roman"/>
          <w:sz w:val="28"/>
          <w:szCs w:val="28"/>
          <w:lang w:eastAsia="ru-RU"/>
        </w:rPr>
        <w:t>«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>Датчик прискорення (зовнішній)</w:t>
      </w:r>
      <w:r w:rsidR="00067E4A">
        <w:rPr>
          <w:rFonts w:ascii="Times New Roman" w:hAnsi="Times New Roman"/>
          <w:sz w:val="28"/>
          <w:szCs w:val="28"/>
          <w:lang w:eastAsia="ru-RU"/>
        </w:rPr>
        <w:t xml:space="preserve"> - 1» цифри 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 xml:space="preserve">«0,02» замінити </w:t>
      </w:r>
      <w:r w:rsidR="00067E4A">
        <w:rPr>
          <w:rFonts w:ascii="Times New Roman" w:hAnsi="Times New Roman"/>
          <w:sz w:val="28"/>
          <w:szCs w:val="28"/>
          <w:lang w:eastAsia="ru-RU"/>
        </w:rPr>
        <w:t>цифрами</w:t>
      </w:r>
      <w:r w:rsidR="00067E4A" w:rsidRPr="00713BFF">
        <w:rPr>
          <w:rFonts w:ascii="Times New Roman" w:hAnsi="Times New Roman"/>
          <w:sz w:val="28"/>
          <w:szCs w:val="28"/>
          <w:lang w:eastAsia="ru-RU"/>
        </w:rPr>
        <w:t xml:space="preserve"> «0,05»</w:t>
      </w:r>
      <w:r w:rsidR="00067E4A">
        <w:rPr>
          <w:rFonts w:ascii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067E4A" w:rsidSect="00F27D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34ED4"/>
    <w:multiLevelType w:val="hybridMultilevel"/>
    <w:tmpl w:val="D3EE04C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41DCB"/>
    <w:multiLevelType w:val="hybridMultilevel"/>
    <w:tmpl w:val="F2DEBAE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07092"/>
    <w:multiLevelType w:val="hybridMultilevel"/>
    <w:tmpl w:val="A5B80D52"/>
    <w:lvl w:ilvl="0" w:tplc="228821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0D30B1"/>
    <w:multiLevelType w:val="hybridMultilevel"/>
    <w:tmpl w:val="C3C25A44"/>
    <w:lvl w:ilvl="0" w:tplc="7D34D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845FD1"/>
    <w:multiLevelType w:val="hybridMultilevel"/>
    <w:tmpl w:val="0D98F26A"/>
    <w:lvl w:ilvl="0" w:tplc="DF5EB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7C6"/>
    <w:rsid w:val="000431D1"/>
    <w:rsid w:val="00067E4A"/>
    <w:rsid w:val="001F32A8"/>
    <w:rsid w:val="002671C7"/>
    <w:rsid w:val="003D27C6"/>
    <w:rsid w:val="00433248"/>
    <w:rsid w:val="00584E53"/>
    <w:rsid w:val="005E195D"/>
    <w:rsid w:val="005E214D"/>
    <w:rsid w:val="00610B44"/>
    <w:rsid w:val="007557FD"/>
    <w:rsid w:val="008E6303"/>
    <w:rsid w:val="00BA7EF0"/>
    <w:rsid w:val="00C50C20"/>
    <w:rsid w:val="00E22D92"/>
    <w:rsid w:val="00E27186"/>
    <w:rsid w:val="00E56DC7"/>
    <w:rsid w:val="00F27D06"/>
    <w:rsid w:val="00F3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F942"/>
  <w15:docId w15:val="{430BBAED-E827-433C-A76F-5C02D113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7C6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Kudrenko B.V.</cp:lastModifiedBy>
  <cp:revision>4</cp:revision>
  <cp:lastPrinted>2017-05-25T12:50:00Z</cp:lastPrinted>
  <dcterms:created xsi:type="dcterms:W3CDTF">2017-06-26T09:28:00Z</dcterms:created>
  <dcterms:modified xsi:type="dcterms:W3CDTF">2017-06-26T09:42:00Z</dcterms:modified>
</cp:coreProperties>
</file>